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29A7" w:rsidRDefault="00DA29A7" w:rsidP="00DA29A7">
      <w:pPr>
        <w:spacing w:line="240" w:lineRule="atLeast"/>
        <w:ind w:left="7788" w:firstLine="708"/>
        <w:rPr>
          <w:i/>
          <w:iCs/>
          <w:sz w:val="24"/>
        </w:rPr>
      </w:pPr>
      <w:r>
        <w:rPr>
          <w:i/>
          <w:iCs/>
          <w:sz w:val="24"/>
        </w:rPr>
        <w:t>ПРОЄКТ</w:t>
      </w:r>
    </w:p>
    <w:p w:rsidR="00DA29A7" w:rsidRDefault="00DA29A7" w:rsidP="00DA29A7">
      <w:pPr>
        <w:spacing w:line="240" w:lineRule="atLeast"/>
        <w:rPr>
          <w:iCs/>
          <w:sz w:val="28"/>
        </w:rPr>
      </w:pPr>
    </w:p>
    <w:p w:rsidR="00DA29A7" w:rsidRDefault="00DA29A7" w:rsidP="00DA29A7">
      <w:pPr>
        <w:spacing w:line="240" w:lineRule="atLeast"/>
        <w:rPr>
          <w:iCs/>
          <w:sz w:val="28"/>
        </w:rPr>
      </w:pPr>
    </w:p>
    <w:p w:rsidR="00DA29A7" w:rsidRDefault="00DA29A7" w:rsidP="00DA29A7">
      <w:pPr>
        <w:spacing w:line="240" w:lineRule="atLeast"/>
        <w:rPr>
          <w:b/>
          <w:i/>
          <w:sz w:val="16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</w:tblGrid>
      <w:tr w:rsidR="00DA29A7" w:rsidTr="00DA29A7">
        <w:tc>
          <w:tcPr>
            <w:tcW w:w="4503" w:type="dxa"/>
            <w:hideMark/>
          </w:tcPr>
          <w:p w:rsidR="00DA29A7" w:rsidRDefault="00DA29A7">
            <w:pPr>
              <w:spacing w:line="240" w:lineRule="atLeast"/>
              <w:jc w:val="both"/>
              <w:rPr>
                <w:rFonts w:eastAsia="Calibri"/>
                <w:b/>
                <w:i/>
                <w:sz w:val="28"/>
                <w:szCs w:val="28"/>
                <w:lang w:val="ru-RU" w:eastAsia="en-US"/>
              </w:rPr>
            </w:pPr>
            <w:r>
              <w:rPr>
                <w:rFonts w:eastAsia="Calibri"/>
                <w:b/>
                <w:i/>
                <w:sz w:val="28"/>
                <w:szCs w:val="28"/>
                <w:lang w:eastAsia="en-US"/>
              </w:rPr>
              <w:t xml:space="preserve">Про внесення змін до рішення виконкому міської ради від 18.02.2015 №71 «Про </w:t>
            </w:r>
            <w:proofErr w:type="spellStart"/>
            <w:r>
              <w:rPr>
                <w:rFonts w:eastAsia="Calibri"/>
                <w:b/>
                <w:i/>
                <w:sz w:val="28"/>
                <w:szCs w:val="28"/>
                <w:lang w:eastAsia="en-US"/>
              </w:rPr>
              <w:t>муніципаль</w:t>
            </w:r>
            <w:proofErr w:type="spellEnd"/>
            <w:r>
              <w:rPr>
                <w:rFonts w:eastAsia="Calibri"/>
                <w:b/>
                <w:i/>
                <w:sz w:val="28"/>
                <w:szCs w:val="28"/>
                <w:lang w:eastAsia="en-US"/>
              </w:rPr>
              <w:t xml:space="preserve">-ний проект «Найкраще </w:t>
            </w:r>
            <w:r>
              <w:rPr>
                <w:rFonts w:eastAsia="Calibri"/>
                <w:b/>
                <w:i/>
                <w:sz w:val="28"/>
                <w:szCs w:val="28"/>
                <w:lang w:val="ru-RU" w:eastAsia="en-US"/>
              </w:rPr>
              <w:t>-</w:t>
            </w:r>
            <w:r>
              <w:rPr>
                <w:rFonts w:eastAsia="Calibri"/>
                <w:b/>
                <w:i/>
                <w:sz w:val="28"/>
                <w:szCs w:val="28"/>
                <w:lang w:eastAsia="en-US"/>
              </w:rPr>
              <w:t xml:space="preserve"> дітям», зі змінами</w:t>
            </w:r>
          </w:p>
        </w:tc>
      </w:tr>
    </w:tbl>
    <w:p w:rsidR="00DA29A7" w:rsidRDefault="00DA29A7" w:rsidP="00DA29A7">
      <w:pPr>
        <w:spacing w:line="240" w:lineRule="atLeast"/>
        <w:ind w:firstLine="708"/>
        <w:jc w:val="both"/>
        <w:rPr>
          <w:b/>
          <w:i/>
          <w:sz w:val="28"/>
          <w:szCs w:val="28"/>
        </w:rPr>
      </w:pPr>
    </w:p>
    <w:p w:rsidR="00DA29A7" w:rsidRDefault="00DA29A7" w:rsidP="00DA29A7">
      <w:pPr>
        <w:spacing w:line="240" w:lineRule="atLeast"/>
        <w:ind w:firstLine="708"/>
        <w:jc w:val="both"/>
        <w:rPr>
          <w:b/>
          <w:i/>
          <w:szCs w:val="28"/>
        </w:rPr>
      </w:pPr>
    </w:p>
    <w:p w:rsidR="00DA29A7" w:rsidRDefault="00DA29A7" w:rsidP="00DA29A7">
      <w:pPr>
        <w:spacing w:line="240" w:lineRule="atLeast"/>
        <w:ind w:firstLine="708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З метою забезпечення подальшого ефективного функціонування та розвитку муніципального </w:t>
      </w:r>
      <w:proofErr w:type="spellStart"/>
      <w:r>
        <w:rPr>
          <w:sz w:val="28"/>
          <w:szCs w:val="28"/>
        </w:rPr>
        <w:t>проєкту</w:t>
      </w:r>
      <w:proofErr w:type="spellEnd"/>
      <w:r>
        <w:rPr>
          <w:sz w:val="28"/>
          <w:szCs w:val="28"/>
        </w:rPr>
        <w:t xml:space="preserve"> «Найкраще − дітям», якісного </w:t>
      </w:r>
      <w:proofErr w:type="spellStart"/>
      <w:r>
        <w:rPr>
          <w:sz w:val="28"/>
          <w:szCs w:val="28"/>
        </w:rPr>
        <w:t>обслуговуван</w:t>
      </w:r>
      <w:proofErr w:type="spellEnd"/>
      <w:r>
        <w:rPr>
          <w:sz w:val="28"/>
          <w:szCs w:val="28"/>
        </w:rPr>
        <w:t>-ня його споживачів; ураховуючи пропозиції окремих суб’єктів господарювання, які провадять господарську діяльність у сфері торгівлі, наданні послуг; керую-</w:t>
      </w:r>
      <w:proofErr w:type="spellStart"/>
      <w:r>
        <w:rPr>
          <w:sz w:val="28"/>
          <w:szCs w:val="28"/>
        </w:rPr>
        <w:t>чись</w:t>
      </w:r>
      <w:proofErr w:type="spellEnd"/>
      <w:r>
        <w:rPr>
          <w:sz w:val="28"/>
          <w:szCs w:val="28"/>
        </w:rPr>
        <w:t xml:space="preserve"> Законами України «Про основи соціальної захищеності осіб з інвалідністю в Україні», «Про місцеве самоврядування в Україні», виконком міської ради </w:t>
      </w:r>
      <w:r>
        <w:rPr>
          <w:b/>
          <w:i/>
          <w:sz w:val="28"/>
          <w:szCs w:val="28"/>
        </w:rPr>
        <w:t>вирішив:</w:t>
      </w:r>
      <w:r>
        <w:rPr>
          <w:color w:val="333333"/>
          <w:shd w:val="clear" w:color="auto" w:fill="FFFFFF"/>
        </w:rPr>
        <w:t xml:space="preserve"> </w:t>
      </w:r>
    </w:p>
    <w:p w:rsidR="00DA29A7" w:rsidRDefault="00DA29A7" w:rsidP="00DA29A7">
      <w:pPr>
        <w:pStyle w:val="a3"/>
        <w:spacing w:after="0" w:line="240" w:lineRule="atLeast"/>
        <w:ind w:left="0"/>
        <w:jc w:val="both"/>
        <w:rPr>
          <w:rFonts w:ascii="Times New Roman" w:hAnsi="Times New Roman"/>
          <w:sz w:val="14"/>
          <w:szCs w:val="16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</w:p>
    <w:p w:rsidR="00DA29A7" w:rsidRDefault="00DA29A7" w:rsidP="00DA29A7">
      <w:pPr>
        <w:pStyle w:val="a3"/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1.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Унести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до рішення виконкому міської ради від 18.02.2015 №71 «Про муніципальний проект «Найкраще − дітям», зі змінами, такі зміни :</w:t>
      </w:r>
    </w:p>
    <w:p w:rsidR="00DA29A7" w:rsidRDefault="00DA29A7" w:rsidP="00DA29A7">
      <w:pPr>
        <w:pStyle w:val="a3"/>
        <w:numPr>
          <w:ilvl w:val="1"/>
          <w:numId w:val="1"/>
        </w:numPr>
        <w:spacing w:after="0" w:line="240" w:lineRule="atLeast"/>
        <w:ind w:hanging="47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у додатку 1 розділу 2. «Спеціальні засади»:</w:t>
      </w:r>
    </w:p>
    <w:p w:rsidR="00DA29A7" w:rsidRDefault="00DA29A7" w:rsidP="00DA29A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1.1.1 у підрозділ «Управління розвитку підприємництва виконкому міської ради» слова «в Центрі адміністративних послуг «Віза» виконкому Криворізької міської ради (надалі - Центр «Віза») замінити: «в Центрі </w:t>
      </w:r>
      <w:proofErr w:type="spellStart"/>
      <w:r>
        <w:rPr>
          <w:sz w:val="28"/>
          <w:szCs w:val="28"/>
        </w:rPr>
        <w:t>адмініс-тративних</w:t>
      </w:r>
      <w:proofErr w:type="spellEnd"/>
      <w:r>
        <w:rPr>
          <w:sz w:val="28"/>
          <w:szCs w:val="28"/>
        </w:rPr>
        <w:t xml:space="preserve"> послуг «Віза» («Центр Дії») виконкому Криворізької міської ради» (надалі - Центр «Віза» («Центр Дії»).</w:t>
      </w:r>
    </w:p>
    <w:p w:rsidR="00DA29A7" w:rsidRDefault="00DA29A7" w:rsidP="00DA29A7">
      <w:pPr>
        <w:pStyle w:val="a3"/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1.2 у додатку 2:</w:t>
      </w:r>
    </w:p>
    <w:p w:rsidR="00DA29A7" w:rsidRDefault="00DA29A7" w:rsidP="00DA29A7">
      <w:pPr>
        <w:pStyle w:val="a3"/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1.2.1 виключити в розділах:</w:t>
      </w:r>
    </w:p>
    <w:p w:rsidR="00DA29A7" w:rsidRDefault="00DA29A7" w:rsidP="00DA29A7">
      <w:pPr>
        <w:pStyle w:val="a3"/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1.2.1.1 «Об’єкти торгівлі з продажу продовольчих товарів» пункти 1, 6, 25;</w:t>
      </w:r>
    </w:p>
    <w:p w:rsidR="00DA29A7" w:rsidRDefault="00DA29A7" w:rsidP="00DA29A7">
      <w:pPr>
        <w:pStyle w:val="a3"/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1.2.1.2 «Заклади ресторанного господарства» пункти 2, 3, 4, 5, 6, 10, 12, 13;</w:t>
      </w:r>
    </w:p>
    <w:p w:rsidR="00DA29A7" w:rsidRDefault="00DA29A7" w:rsidP="00DA29A7">
      <w:pPr>
        <w:pStyle w:val="a3"/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1.2.1.3 «Побутові послуги»:</w:t>
      </w:r>
    </w:p>
    <w:p w:rsidR="00DA29A7" w:rsidRDefault="00DA29A7" w:rsidP="00DA29A7">
      <w:pPr>
        <w:pStyle w:val="a3"/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1.2.1.3.1 у пункті 6 адресу об’єкта надання побутової послуги: вул. Спів-дружності, 68;</w:t>
      </w:r>
    </w:p>
    <w:p w:rsidR="00DA29A7" w:rsidRDefault="00DA29A7" w:rsidP="00DA29A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  <w:t>1.2.1.</w:t>
      </w:r>
      <w:r>
        <w:rPr>
          <w:sz w:val="28"/>
          <w:szCs w:val="28"/>
          <w:lang w:val="ru-RU"/>
        </w:rPr>
        <w:t>3</w:t>
      </w:r>
      <w:r>
        <w:rPr>
          <w:sz w:val="28"/>
          <w:szCs w:val="28"/>
        </w:rPr>
        <w:t xml:space="preserve">.2 у пункті 18: «Салон краси «На розі» на вул. Віталія </w:t>
      </w:r>
      <w:proofErr w:type="spellStart"/>
      <w:r>
        <w:rPr>
          <w:sz w:val="28"/>
          <w:szCs w:val="28"/>
        </w:rPr>
        <w:t>Матусевича</w:t>
      </w:r>
      <w:proofErr w:type="spellEnd"/>
      <w:r>
        <w:rPr>
          <w:sz w:val="28"/>
          <w:szCs w:val="28"/>
        </w:rPr>
        <w:t>, 12/64»;</w:t>
      </w:r>
    </w:p>
    <w:p w:rsidR="00DA29A7" w:rsidRDefault="00DA29A7" w:rsidP="00DA29A7">
      <w:pPr>
        <w:spacing w:line="240" w:lineRule="atLeast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1.2.1.4 «Спортивно-</w:t>
      </w:r>
      <w:proofErr w:type="spellStart"/>
      <w:r>
        <w:rPr>
          <w:sz w:val="28"/>
          <w:szCs w:val="28"/>
          <w:lang w:val="ru-RU"/>
        </w:rPr>
        <w:t>розважальн</w:t>
      </w:r>
      <w:proofErr w:type="spellEnd"/>
      <w:r>
        <w:rPr>
          <w:sz w:val="28"/>
          <w:szCs w:val="28"/>
        </w:rPr>
        <w:t>і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послуги</w:t>
      </w:r>
      <w:proofErr w:type="spellEnd"/>
      <w:r>
        <w:rPr>
          <w:sz w:val="28"/>
          <w:szCs w:val="28"/>
          <w:lang w:val="ru-RU"/>
        </w:rPr>
        <w:t xml:space="preserve">» </w:t>
      </w:r>
      <w:proofErr w:type="spellStart"/>
      <w:r>
        <w:rPr>
          <w:sz w:val="28"/>
          <w:szCs w:val="28"/>
          <w:lang w:val="ru-RU"/>
        </w:rPr>
        <w:t>пункти</w:t>
      </w:r>
      <w:proofErr w:type="spellEnd"/>
      <w:r>
        <w:rPr>
          <w:sz w:val="28"/>
          <w:szCs w:val="28"/>
          <w:lang w:val="ru-RU"/>
        </w:rPr>
        <w:t xml:space="preserve"> 2, 4;</w:t>
      </w:r>
    </w:p>
    <w:p w:rsidR="00DA29A7" w:rsidRDefault="00DA29A7" w:rsidP="00DA29A7">
      <w:pPr>
        <w:spacing w:line="240" w:lineRule="atLeast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1.2.1.5 «</w:t>
      </w:r>
      <w:proofErr w:type="spellStart"/>
      <w:r>
        <w:rPr>
          <w:sz w:val="28"/>
          <w:szCs w:val="28"/>
          <w:lang w:val="ru-RU"/>
        </w:rPr>
        <w:t>Медичні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послуги</w:t>
      </w:r>
      <w:proofErr w:type="spellEnd"/>
      <w:r>
        <w:rPr>
          <w:sz w:val="28"/>
          <w:szCs w:val="28"/>
          <w:lang w:val="ru-RU"/>
        </w:rPr>
        <w:t xml:space="preserve">» пункт 1; </w:t>
      </w:r>
    </w:p>
    <w:p w:rsidR="00DA29A7" w:rsidRDefault="00DA29A7" w:rsidP="00DA29A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1.2.1.</w:t>
      </w:r>
      <w:r>
        <w:rPr>
          <w:sz w:val="28"/>
          <w:szCs w:val="28"/>
          <w:lang w:val="ru-RU"/>
        </w:rPr>
        <w:t>6</w:t>
      </w:r>
      <w:r>
        <w:rPr>
          <w:sz w:val="28"/>
          <w:szCs w:val="28"/>
        </w:rPr>
        <w:t xml:space="preserve"> «Фармацевтичні заклади» пункти 5, 8;</w:t>
      </w:r>
    </w:p>
    <w:p w:rsidR="00DA29A7" w:rsidRDefault="00DA29A7" w:rsidP="00DA29A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1.2.1.</w:t>
      </w:r>
      <w:r>
        <w:rPr>
          <w:sz w:val="28"/>
          <w:szCs w:val="28"/>
          <w:lang w:val="ru-RU"/>
        </w:rPr>
        <w:t>6</w:t>
      </w:r>
      <w:r>
        <w:rPr>
          <w:sz w:val="28"/>
          <w:szCs w:val="28"/>
        </w:rPr>
        <w:t xml:space="preserve">.1 у пункті 4 адресу фармацевтичного закладу: вул. Миколи </w:t>
      </w:r>
      <w:proofErr w:type="spellStart"/>
      <w:r>
        <w:rPr>
          <w:sz w:val="28"/>
          <w:szCs w:val="28"/>
        </w:rPr>
        <w:t>Зінчев-ського</w:t>
      </w:r>
      <w:proofErr w:type="spellEnd"/>
      <w:r>
        <w:rPr>
          <w:sz w:val="28"/>
          <w:szCs w:val="28"/>
        </w:rPr>
        <w:t>, 4;</w:t>
      </w:r>
    </w:p>
    <w:p w:rsidR="00DA29A7" w:rsidRDefault="00DA29A7" w:rsidP="00DA29A7">
      <w:pPr>
        <w:spacing w:line="240" w:lineRule="atLeast"/>
        <w:jc w:val="both"/>
        <w:rPr>
          <w:sz w:val="28"/>
          <w:szCs w:val="28"/>
        </w:rPr>
      </w:pPr>
      <w:r>
        <w:rPr>
          <w:sz w:val="14"/>
          <w:szCs w:val="16"/>
        </w:rPr>
        <w:t xml:space="preserve">                   </w:t>
      </w:r>
      <w:r>
        <w:t> </w:t>
      </w:r>
      <w:r>
        <w:rPr>
          <w:sz w:val="28"/>
          <w:szCs w:val="28"/>
        </w:rPr>
        <w:t>1.2.2 доповнити в розділах:</w:t>
      </w:r>
    </w:p>
    <w:p w:rsidR="00DA29A7" w:rsidRDefault="00DA29A7" w:rsidP="00DA29A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1.2.2.1 «Об’єкти торгівлі  з продажу непродовольчих товарів»; </w:t>
      </w:r>
    </w:p>
    <w:p w:rsidR="00DA29A7" w:rsidRDefault="00DA29A7" w:rsidP="00DA29A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1.2.2.1.1 у пункті 2 адреси: </w:t>
      </w:r>
      <w:proofErr w:type="spellStart"/>
      <w:r>
        <w:rPr>
          <w:sz w:val="28"/>
          <w:szCs w:val="28"/>
        </w:rPr>
        <w:t>мкр</w:t>
      </w:r>
      <w:proofErr w:type="spellEnd"/>
      <w:r>
        <w:rPr>
          <w:sz w:val="28"/>
          <w:szCs w:val="28"/>
        </w:rPr>
        <w:t xml:space="preserve">-н Сонячний, 8, вул. Володимира Тере-щенка,5а/10, пр-т 200-річчя Кривого Рогу, 24, </w:t>
      </w:r>
      <w:proofErr w:type="spellStart"/>
      <w:r>
        <w:rPr>
          <w:sz w:val="28"/>
          <w:szCs w:val="28"/>
        </w:rPr>
        <w:t>мкр</w:t>
      </w:r>
      <w:proofErr w:type="spellEnd"/>
      <w:r>
        <w:rPr>
          <w:sz w:val="28"/>
          <w:szCs w:val="28"/>
        </w:rPr>
        <w:t>-н Гірницький, 1;</w:t>
      </w:r>
    </w:p>
    <w:p w:rsidR="00DA29A7" w:rsidRDefault="00DA29A7" w:rsidP="00DA29A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1.2.2.</w:t>
      </w:r>
      <w:r>
        <w:rPr>
          <w:sz w:val="28"/>
          <w:szCs w:val="28"/>
          <w:lang w:val="ru-RU"/>
        </w:rPr>
        <w:t xml:space="preserve">2. </w:t>
      </w:r>
      <w:r>
        <w:rPr>
          <w:sz w:val="28"/>
          <w:szCs w:val="28"/>
        </w:rPr>
        <w:t>Фармацевтичні заклади»:</w:t>
      </w:r>
    </w:p>
    <w:p w:rsidR="00DA29A7" w:rsidRDefault="00DA29A7" w:rsidP="00DA29A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1.2.2.</w:t>
      </w:r>
      <w:r>
        <w:rPr>
          <w:sz w:val="28"/>
          <w:szCs w:val="28"/>
          <w:lang w:val="ru-RU"/>
        </w:rPr>
        <w:t>2</w:t>
      </w:r>
      <w:r>
        <w:rPr>
          <w:sz w:val="28"/>
          <w:szCs w:val="28"/>
        </w:rPr>
        <w:t xml:space="preserve">.1 у пункті 6 адреси: вул. Адмірала Головка, 40є,  вул. Івана </w:t>
      </w:r>
      <w:proofErr w:type="spellStart"/>
      <w:r>
        <w:rPr>
          <w:sz w:val="28"/>
          <w:szCs w:val="28"/>
        </w:rPr>
        <w:t>Авра-менка</w:t>
      </w:r>
      <w:proofErr w:type="spellEnd"/>
      <w:r>
        <w:rPr>
          <w:sz w:val="28"/>
          <w:szCs w:val="28"/>
        </w:rPr>
        <w:t xml:space="preserve">, 21, прим. 3, вул. Соборності, 29, прим. 3,4, </w:t>
      </w:r>
      <w:proofErr w:type="spellStart"/>
      <w:r>
        <w:rPr>
          <w:sz w:val="28"/>
          <w:szCs w:val="28"/>
        </w:rPr>
        <w:t>мкр</w:t>
      </w:r>
      <w:proofErr w:type="spellEnd"/>
      <w:r>
        <w:rPr>
          <w:sz w:val="28"/>
          <w:szCs w:val="28"/>
        </w:rPr>
        <w:t>-н Сонячний.26, прим. 145, пр-т Перемоги, 35, прим. 129а, пр-т Поштовий, 48;</w:t>
      </w:r>
    </w:p>
    <w:p w:rsidR="00DA29A7" w:rsidRDefault="00DA29A7" w:rsidP="00DA29A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   1.2.3 зам</w:t>
      </w:r>
      <w:proofErr w:type="spellStart"/>
      <w:r>
        <w:rPr>
          <w:sz w:val="28"/>
          <w:szCs w:val="28"/>
        </w:rPr>
        <w:t>інити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в</w:t>
      </w:r>
      <w:r>
        <w:rPr>
          <w:sz w:val="28"/>
          <w:szCs w:val="28"/>
        </w:rPr>
        <w:t xml:space="preserve"> розділах:</w:t>
      </w:r>
    </w:p>
    <w:p w:rsidR="00DA29A7" w:rsidRDefault="00DA29A7" w:rsidP="00DA29A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   1.2.3.1 </w:t>
      </w:r>
      <w:r>
        <w:rPr>
          <w:sz w:val="28"/>
          <w:szCs w:val="28"/>
        </w:rPr>
        <w:t>«Фармацевтичні заклади»:</w:t>
      </w:r>
    </w:p>
    <w:p w:rsidR="00DA29A7" w:rsidRDefault="00DA29A7" w:rsidP="00DA29A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1.2.3.1</w:t>
      </w:r>
      <w:r>
        <w:rPr>
          <w:sz w:val="28"/>
          <w:szCs w:val="28"/>
          <w:lang w:val="ru-RU"/>
        </w:rPr>
        <w:t>.1</w:t>
      </w:r>
      <w:r>
        <w:rPr>
          <w:sz w:val="28"/>
          <w:szCs w:val="28"/>
        </w:rPr>
        <w:t xml:space="preserve"> у пункті 7 суб’єкта господарювання: фізична особа- підприємець Коваленко Олег Володимирович.</w:t>
      </w:r>
    </w:p>
    <w:p w:rsidR="00DA29A7" w:rsidRDefault="00DA29A7" w:rsidP="00DA29A7">
      <w:pPr>
        <w:spacing w:line="24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Управлінню розвитку підприємництва виконкому Криворізької міської ради:</w:t>
      </w:r>
    </w:p>
    <w:p w:rsidR="00DA29A7" w:rsidRDefault="00DA29A7" w:rsidP="00DA29A7">
      <w:pPr>
        <w:spacing w:line="240" w:lineRule="atLeast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2.1 надавати необхідну методичну та практичну допомогу новим учасникам муніципального </w:t>
      </w:r>
      <w:proofErr w:type="spellStart"/>
      <w:r>
        <w:rPr>
          <w:sz w:val="28"/>
          <w:szCs w:val="28"/>
        </w:rPr>
        <w:t>проєкта</w:t>
      </w:r>
      <w:proofErr w:type="spellEnd"/>
      <w:r>
        <w:rPr>
          <w:sz w:val="28"/>
          <w:szCs w:val="28"/>
        </w:rPr>
        <w:t xml:space="preserve"> «Найкраще - дітям»;</w:t>
      </w:r>
    </w:p>
    <w:p w:rsidR="00DA29A7" w:rsidRDefault="00DA29A7" w:rsidP="00DA29A7">
      <w:pPr>
        <w:pStyle w:val="a3"/>
        <w:spacing w:after="0" w:line="240" w:lineRule="atLeast"/>
        <w:ind w:left="0"/>
        <w:jc w:val="both"/>
        <w:rPr>
          <w:rFonts w:ascii="Times New Roman" w:hAnsi="Times New Roman"/>
          <w:sz w:val="18"/>
          <w:szCs w:val="28"/>
          <w:lang w:val="uk-UA"/>
        </w:rPr>
      </w:pPr>
      <w:r>
        <w:rPr>
          <w:rFonts w:ascii="Times New Roman" w:hAnsi="Times New Roman"/>
          <w:sz w:val="16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  <w:lang w:val="uk-UA"/>
        </w:rPr>
        <w:t xml:space="preserve">      2.2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унести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зміни в рубрику учасники муніципального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>
        <w:rPr>
          <w:rFonts w:ascii="Times New Roman" w:hAnsi="Times New Roman"/>
          <w:sz w:val="28"/>
          <w:szCs w:val="28"/>
          <w:lang w:val="uk-UA"/>
        </w:rPr>
        <w:t xml:space="preserve">Найкраще - дітям» на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/>
        </w:rPr>
        <w:t>вебпорталі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міста Кривого Рогу «Криворізький ресурсний центр» </w:t>
      </w:r>
      <w:r>
        <w:rPr>
          <w:rFonts w:ascii="Times New Roman" w:hAnsi="Times New Roman"/>
          <w:sz w:val="28"/>
          <w:szCs w:val="28"/>
          <w:lang w:val="uk-UA"/>
        </w:rPr>
        <w:t xml:space="preserve">та на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офіційному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/>
        </w:rPr>
        <w:t>вебсайті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Криворізької міської ради та її виконавчого комітету</w:t>
      </w:r>
      <w:r>
        <w:rPr>
          <w:rFonts w:ascii="Times New Roman" w:hAnsi="Times New Roman"/>
          <w:sz w:val="28"/>
          <w:szCs w:val="28"/>
          <w:lang w:val="uk-UA"/>
        </w:rPr>
        <w:t xml:space="preserve"> у мережі Інтернет щодо інформації про нових учасників муніципального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DA29A7" w:rsidRDefault="00DA29A7" w:rsidP="00DA29A7">
      <w:pPr>
        <w:pStyle w:val="a3"/>
        <w:spacing w:after="0" w:line="240" w:lineRule="atLeast"/>
        <w:ind w:left="0"/>
        <w:jc w:val="both"/>
        <w:rPr>
          <w:rFonts w:ascii="Times New Roman" w:hAnsi="Times New Roman"/>
          <w:sz w:val="18"/>
          <w:szCs w:val="28"/>
          <w:lang w:val="uk-UA"/>
        </w:rPr>
      </w:pPr>
    </w:p>
    <w:p w:rsidR="00DA29A7" w:rsidRDefault="00DA29A7" w:rsidP="00DA29A7">
      <w:pPr>
        <w:pStyle w:val="a3"/>
        <w:spacing w:after="0" w:line="240" w:lineRule="atLeast"/>
        <w:ind w:left="0"/>
        <w:jc w:val="both"/>
        <w:rPr>
          <w:rFonts w:ascii="Times New Roman" w:hAnsi="Times New Roman"/>
          <w:sz w:val="18"/>
          <w:szCs w:val="28"/>
          <w:lang w:val="uk-UA"/>
        </w:rPr>
      </w:pPr>
    </w:p>
    <w:p w:rsidR="00DA29A7" w:rsidRDefault="00DA29A7" w:rsidP="00DA29A7">
      <w:pPr>
        <w:pStyle w:val="a3"/>
        <w:spacing w:after="0" w:line="240" w:lineRule="atLeast"/>
        <w:ind w:left="0"/>
        <w:jc w:val="both"/>
        <w:rPr>
          <w:rFonts w:ascii="Times New Roman" w:hAnsi="Times New Roman"/>
          <w:sz w:val="18"/>
          <w:szCs w:val="28"/>
          <w:lang w:val="uk-UA"/>
        </w:rPr>
      </w:pPr>
    </w:p>
    <w:p w:rsidR="00DA29A7" w:rsidRDefault="00DA29A7" w:rsidP="00DA29A7">
      <w:pPr>
        <w:pStyle w:val="a3"/>
        <w:spacing w:after="0" w:line="240" w:lineRule="atLeast"/>
        <w:ind w:left="0"/>
        <w:jc w:val="both"/>
        <w:rPr>
          <w:rFonts w:ascii="Times New Roman" w:hAnsi="Times New Roman"/>
          <w:sz w:val="18"/>
          <w:szCs w:val="28"/>
          <w:lang w:val="uk-UA"/>
        </w:rPr>
      </w:pPr>
    </w:p>
    <w:p w:rsidR="00DA29A7" w:rsidRDefault="00DA29A7" w:rsidP="00DA29A7">
      <w:pPr>
        <w:tabs>
          <w:tab w:val="left" w:pos="3828"/>
          <w:tab w:val="left" w:pos="4253"/>
          <w:tab w:val="left" w:pos="7088"/>
        </w:tabs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В.о. міського голови </w:t>
      </w:r>
      <w:r>
        <w:rPr>
          <w:color w:val="000000"/>
          <w:sz w:val="28"/>
          <w:szCs w:val="28"/>
        </w:rPr>
        <w:t>–</w:t>
      </w:r>
      <w:r>
        <w:rPr>
          <w:b/>
          <w:i/>
          <w:sz w:val="28"/>
          <w:szCs w:val="28"/>
        </w:rPr>
        <w:t xml:space="preserve"> </w:t>
      </w:r>
    </w:p>
    <w:p w:rsidR="00DA29A7" w:rsidRDefault="00DA29A7" w:rsidP="00DA29A7">
      <w:r>
        <w:rPr>
          <w:b/>
          <w:i/>
          <w:sz w:val="28"/>
          <w:szCs w:val="28"/>
        </w:rPr>
        <w:t xml:space="preserve">секретар міської ради                                                   Юрій </w:t>
      </w:r>
      <w:proofErr w:type="spellStart"/>
      <w:r>
        <w:rPr>
          <w:b/>
          <w:i/>
          <w:sz w:val="28"/>
          <w:szCs w:val="28"/>
        </w:rPr>
        <w:t>Вілкул</w:t>
      </w:r>
      <w:r>
        <w:rPr>
          <w:b/>
          <w:i/>
          <w:color w:val="FFFFFF"/>
          <w:sz w:val="28"/>
          <w:szCs w:val="28"/>
        </w:rPr>
        <w:t>тянтин</w:t>
      </w:r>
      <w:proofErr w:type="spellEnd"/>
    </w:p>
    <w:p w:rsidR="00DA29A7" w:rsidRDefault="00DA29A7" w:rsidP="00DA29A7"/>
    <w:p w:rsidR="00DA29A7" w:rsidRDefault="00DA29A7" w:rsidP="00DA29A7">
      <w:pPr>
        <w:shd w:val="clear" w:color="auto" w:fill="FFFFFF"/>
        <w:tabs>
          <w:tab w:val="left" w:pos="4500"/>
          <w:tab w:val="left" w:pos="4860"/>
          <w:tab w:val="left" w:pos="5400"/>
        </w:tabs>
        <w:spacing w:line="200" w:lineRule="exact"/>
        <w:jc w:val="both"/>
        <w:rPr>
          <w:i/>
          <w:sz w:val="18"/>
          <w:szCs w:val="18"/>
        </w:rPr>
      </w:pPr>
    </w:p>
    <w:p w:rsidR="008E35F6" w:rsidRPr="00DA29A7" w:rsidRDefault="008E35F6" w:rsidP="00DA29A7">
      <w:bookmarkStart w:id="0" w:name="_GoBack"/>
      <w:bookmarkEnd w:id="0"/>
    </w:p>
    <w:sectPr w:rsidR="008E35F6" w:rsidRPr="00DA29A7" w:rsidSect="00FD28B0">
      <w:headerReference w:type="default" r:id="rId7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7589" w:rsidRDefault="007D7589" w:rsidP="00FD28B0">
      <w:r>
        <w:separator/>
      </w:r>
    </w:p>
  </w:endnote>
  <w:endnote w:type="continuationSeparator" w:id="0">
    <w:p w:rsidR="007D7589" w:rsidRDefault="007D7589" w:rsidP="00FD2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7589" w:rsidRDefault="007D7589" w:rsidP="00FD28B0">
      <w:r>
        <w:separator/>
      </w:r>
    </w:p>
  </w:footnote>
  <w:footnote w:type="continuationSeparator" w:id="0">
    <w:p w:rsidR="007D7589" w:rsidRDefault="007D7589" w:rsidP="00FD28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6228585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FD28B0" w:rsidRPr="00C023C7" w:rsidRDefault="00FD28B0">
        <w:pPr>
          <w:pStyle w:val="a4"/>
          <w:jc w:val="center"/>
          <w:rPr>
            <w:sz w:val="28"/>
          </w:rPr>
        </w:pPr>
        <w:r w:rsidRPr="00C023C7">
          <w:rPr>
            <w:sz w:val="28"/>
          </w:rPr>
          <w:fldChar w:fldCharType="begin"/>
        </w:r>
        <w:r w:rsidRPr="00C023C7">
          <w:rPr>
            <w:sz w:val="28"/>
          </w:rPr>
          <w:instrText>PAGE   \* MERGEFORMAT</w:instrText>
        </w:r>
        <w:r w:rsidRPr="00C023C7">
          <w:rPr>
            <w:sz w:val="28"/>
          </w:rPr>
          <w:fldChar w:fldCharType="separate"/>
        </w:r>
        <w:r w:rsidR="00DA29A7" w:rsidRPr="00DA29A7">
          <w:rPr>
            <w:noProof/>
            <w:sz w:val="28"/>
            <w:lang w:val="ru-RU"/>
          </w:rPr>
          <w:t>2</w:t>
        </w:r>
        <w:r w:rsidRPr="00C023C7">
          <w:rPr>
            <w:sz w:val="28"/>
          </w:rPr>
          <w:fldChar w:fldCharType="end"/>
        </w:r>
      </w:p>
    </w:sdtContent>
  </w:sdt>
  <w:p w:rsidR="00FD28B0" w:rsidRDefault="00FD28B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9171B6"/>
    <w:multiLevelType w:val="multilevel"/>
    <w:tmpl w:val="471A386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185" w:hanging="360"/>
      </w:pPr>
    </w:lvl>
    <w:lvl w:ilvl="2">
      <w:start w:val="1"/>
      <w:numFmt w:val="decimal"/>
      <w:lvlText w:val="%1.%2.%3"/>
      <w:lvlJc w:val="left"/>
      <w:pPr>
        <w:ind w:left="2370" w:hanging="720"/>
      </w:pPr>
    </w:lvl>
    <w:lvl w:ilvl="3">
      <w:start w:val="1"/>
      <w:numFmt w:val="decimal"/>
      <w:lvlText w:val="%1.%2.%3.%4"/>
      <w:lvlJc w:val="left"/>
      <w:pPr>
        <w:ind w:left="3555" w:hanging="1080"/>
      </w:pPr>
    </w:lvl>
    <w:lvl w:ilvl="4">
      <w:start w:val="1"/>
      <w:numFmt w:val="decimal"/>
      <w:lvlText w:val="%1.%2.%3.%4.%5"/>
      <w:lvlJc w:val="left"/>
      <w:pPr>
        <w:ind w:left="4380" w:hanging="1080"/>
      </w:pPr>
    </w:lvl>
    <w:lvl w:ilvl="5">
      <w:start w:val="1"/>
      <w:numFmt w:val="decimal"/>
      <w:lvlText w:val="%1.%2.%3.%4.%5.%6"/>
      <w:lvlJc w:val="left"/>
      <w:pPr>
        <w:ind w:left="5565" w:hanging="1440"/>
      </w:pPr>
    </w:lvl>
    <w:lvl w:ilvl="6">
      <w:start w:val="1"/>
      <w:numFmt w:val="decimal"/>
      <w:lvlText w:val="%1.%2.%3.%4.%5.%6.%7"/>
      <w:lvlJc w:val="left"/>
      <w:pPr>
        <w:ind w:left="6390" w:hanging="1440"/>
      </w:pPr>
    </w:lvl>
    <w:lvl w:ilvl="7">
      <w:start w:val="1"/>
      <w:numFmt w:val="decimal"/>
      <w:lvlText w:val="%1.%2.%3.%4.%5.%6.%7.%8"/>
      <w:lvlJc w:val="left"/>
      <w:pPr>
        <w:ind w:left="7575" w:hanging="1800"/>
      </w:pPr>
    </w:lvl>
    <w:lvl w:ilvl="8">
      <w:start w:val="1"/>
      <w:numFmt w:val="decimal"/>
      <w:lvlText w:val="%1.%2.%3.%4.%5.%6.%7.%8.%9"/>
      <w:lvlJc w:val="left"/>
      <w:pPr>
        <w:ind w:left="8760" w:hanging="2160"/>
      </w:pPr>
    </w:lvl>
  </w:abstractNum>
  <w:abstractNum w:abstractNumId="1" w15:restartNumberingAfterBreak="0">
    <w:nsid w:val="39AF313B"/>
    <w:multiLevelType w:val="multilevel"/>
    <w:tmpl w:val="B5365D7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80C"/>
    <w:rsid w:val="0000380C"/>
    <w:rsid w:val="00014CAF"/>
    <w:rsid w:val="000604AA"/>
    <w:rsid w:val="000C070B"/>
    <w:rsid w:val="001914E0"/>
    <w:rsid w:val="001D75EF"/>
    <w:rsid w:val="002967E8"/>
    <w:rsid w:val="00322A69"/>
    <w:rsid w:val="0037551B"/>
    <w:rsid w:val="003A0BE3"/>
    <w:rsid w:val="003D31E9"/>
    <w:rsid w:val="004A3620"/>
    <w:rsid w:val="004B4B67"/>
    <w:rsid w:val="00511347"/>
    <w:rsid w:val="005A46B9"/>
    <w:rsid w:val="005B7E7A"/>
    <w:rsid w:val="005D74E1"/>
    <w:rsid w:val="006D70AE"/>
    <w:rsid w:val="0078256A"/>
    <w:rsid w:val="00795155"/>
    <w:rsid w:val="007B3D57"/>
    <w:rsid w:val="007D7589"/>
    <w:rsid w:val="007E4582"/>
    <w:rsid w:val="007F7FA8"/>
    <w:rsid w:val="008100FA"/>
    <w:rsid w:val="008B1E56"/>
    <w:rsid w:val="008E35F6"/>
    <w:rsid w:val="008E49F5"/>
    <w:rsid w:val="00954758"/>
    <w:rsid w:val="00960E97"/>
    <w:rsid w:val="009659DB"/>
    <w:rsid w:val="009859F8"/>
    <w:rsid w:val="009B5291"/>
    <w:rsid w:val="009D2837"/>
    <w:rsid w:val="00B24FC3"/>
    <w:rsid w:val="00C023C7"/>
    <w:rsid w:val="00C7108E"/>
    <w:rsid w:val="00CA56A3"/>
    <w:rsid w:val="00CD3BAD"/>
    <w:rsid w:val="00D56604"/>
    <w:rsid w:val="00D710D6"/>
    <w:rsid w:val="00DA29A7"/>
    <w:rsid w:val="00DD28D3"/>
    <w:rsid w:val="00E01DD7"/>
    <w:rsid w:val="00E27563"/>
    <w:rsid w:val="00EB3AF0"/>
    <w:rsid w:val="00FD2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75346A-0811-4D90-8372-C2DD9821F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74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74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4">
    <w:name w:val="header"/>
    <w:basedOn w:val="a"/>
    <w:link w:val="a5"/>
    <w:uiPriority w:val="99"/>
    <w:unhideWhenUsed/>
    <w:rsid w:val="00FD28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D28B0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6">
    <w:name w:val="footer"/>
    <w:basedOn w:val="a"/>
    <w:link w:val="a7"/>
    <w:uiPriority w:val="99"/>
    <w:unhideWhenUsed/>
    <w:rsid w:val="00FD28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28B0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trade504a4</dc:creator>
  <cp:keywords/>
  <dc:description/>
  <cp:lastModifiedBy>trade504a4</cp:lastModifiedBy>
  <cp:revision>27</cp:revision>
  <cp:lastPrinted>2021-11-03T10:28:00Z</cp:lastPrinted>
  <dcterms:created xsi:type="dcterms:W3CDTF">2021-11-02T06:27:00Z</dcterms:created>
  <dcterms:modified xsi:type="dcterms:W3CDTF">2021-11-03T10:29:00Z</dcterms:modified>
</cp:coreProperties>
</file>